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F707" w14:textId="77777777" w:rsidR="00D93E26" w:rsidRDefault="00D93E26" w:rsidP="00D93E26">
      <w:pPr>
        <w:jc w:val="center"/>
        <w:rPr>
          <w:rFonts w:ascii="Century Gothic" w:hAnsi="Century Gothic"/>
          <w:b/>
          <w:sz w:val="22"/>
          <w:szCs w:val="22"/>
          <w:lang w:val="es-ES"/>
        </w:rPr>
      </w:pPr>
    </w:p>
    <w:p w14:paraId="369F6F46" w14:textId="58611588" w:rsidR="00D93E26" w:rsidRDefault="00B95D9F" w:rsidP="00D93E26">
      <w:pPr>
        <w:jc w:val="center"/>
        <w:rPr>
          <w:rFonts w:ascii="Century Gothic" w:hAnsi="Century Gothic"/>
          <w:b/>
          <w:sz w:val="22"/>
          <w:szCs w:val="22"/>
          <w:lang w:val="es-ES"/>
        </w:rPr>
      </w:pPr>
      <w:r>
        <w:rPr>
          <w:rFonts w:ascii="Century Gothic" w:hAnsi="Century Gothic"/>
          <w:b/>
          <w:sz w:val="22"/>
          <w:szCs w:val="22"/>
          <w:lang w:val="es-ES"/>
        </w:rPr>
        <w:t>Primera víctima de trata de personas en recibir permiso temporal humanitario de protección en Panamá</w:t>
      </w:r>
    </w:p>
    <w:p w14:paraId="477C170F" w14:textId="77777777" w:rsidR="00B95D9F" w:rsidRDefault="00B95D9F" w:rsidP="00D93E26">
      <w:pPr>
        <w:jc w:val="center"/>
        <w:rPr>
          <w:rFonts w:ascii="Century Gothic" w:hAnsi="Century Gothic"/>
          <w:b/>
          <w:sz w:val="22"/>
          <w:szCs w:val="22"/>
          <w:lang w:val="es-ES"/>
        </w:rPr>
      </w:pPr>
    </w:p>
    <w:p w14:paraId="78777468" w14:textId="612E478F" w:rsidR="005B4D3E" w:rsidRPr="00E64551" w:rsidRDefault="00D93E26" w:rsidP="00B95D9F">
      <w:pPr>
        <w:rPr>
          <w:rFonts w:ascii="Century Gothic" w:hAnsi="Century Gothic"/>
          <w:sz w:val="22"/>
          <w:szCs w:val="22"/>
          <w:u w:val="single"/>
          <w:lang w:val="es-ES"/>
        </w:rPr>
      </w:pPr>
      <w:r w:rsidRPr="00E64551">
        <w:rPr>
          <w:rFonts w:ascii="Century Gothic" w:hAnsi="Century Gothic"/>
          <w:sz w:val="22"/>
          <w:szCs w:val="22"/>
          <w:u w:val="single"/>
          <w:lang w:val="es-ES"/>
        </w:rPr>
        <w:t>Resumen del caso del señor P.A.A.M.</w:t>
      </w:r>
    </w:p>
    <w:p w14:paraId="70DF84AA" w14:textId="00B0B6FA" w:rsidR="005B4D3E" w:rsidRPr="00D93E26" w:rsidRDefault="005B4D3E">
      <w:pPr>
        <w:rPr>
          <w:lang w:val="es-ES"/>
        </w:rPr>
      </w:pPr>
    </w:p>
    <w:p w14:paraId="69C11097" w14:textId="6EFAC5F6" w:rsidR="005B4D3E" w:rsidRPr="00D93E26" w:rsidRDefault="005B4D3E" w:rsidP="00D93E26">
      <w:pPr>
        <w:jc w:val="both"/>
        <w:rPr>
          <w:rFonts w:ascii="Century Gothic" w:hAnsi="Century Gothic"/>
          <w:sz w:val="22"/>
          <w:szCs w:val="22"/>
          <w:lang w:val="es-ES"/>
        </w:rPr>
      </w:pPr>
      <w:r w:rsidRPr="00D93E26">
        <w:rPr>
          <w:rFonts w:ascii="Century Gothic" w:hAnsi="Century Gothic"/>
          <w:sz w:val="22"/>
          <w:szCs w:val="22"/>
          <w:lang w:val="es-ES"/>
        </w:rPr>
        <w:t>El señor P.A.A.M.</w:t>
      </w:r>
      <w:r w:rsidR="00D2057E">
        <w:rPr>
          <w:rFonts w:ascii="Century Gothic" w:hAnsi="Century Gothic"/>
          <w:sz w:val="22"/>
          <w:szCs w:val="22"/>
          <w:lang w:val="es-ES"/>
        </w:rPr>
        <w:t xml:space="preserve"> </w:t>
      </w:r>
      <w:r w:rsidRPr="00D93E26">
        <w:rPr>
          <w:rFonts w:ascii="Century Gothic" w:hAnsi="Century Gothic"/>
          <w:sz w:val="22"/>
          <w:szCs w:val="22"/>
          <w:lang w:val="es-ES"/>
        </w:rPr>
        <w:t>fue identificado por la Unidad de Identificación y Atención de Víctimas de Trata como víctima plena del delito de Trata de Personas, el 14 de junio de 2018, condición otorgada mediante Resolución No.04 de 7 de agosto de 2018 y que se prorroga en tres ocasiones, a través de la Resolución No.31 de 11 de octubre de 2019, Resolución No.20-2020 de 12 de octubre de 2020 y Resolución No.25-2021 de 26 de octubre de 2021, en virtud de su cumplimiento a los planes de intervención mediata elaborados anualmente por el Equipo Técnico Evaluador.</w:t>
      </w:r>
    </w:p>
    <w:p w14:paraId="3EE948D0" w14:textId="77777777" w:rsidR="00D93E26" w:rsidRPr="00D93E26" w:rsidRDefault="00D93E26" w:rsidP="005B4D3E">
      <w:pPr>
        <w:rPr>
          <w:rFonts w:ascii="Century Gothic" w:hAnsi="Century Gothic"/>
          <w:sz w:val="22"/>
          <w:szCs w:val="22"/>
          <w:lang w:val="es-ES"/>
        </w:rPr>
      </w:pPr>
    </w:p>
    <w:p w14:paraId="2EA65B2E" w14:textId="3E9E95F8" w:rsidR="005B4D3E" w:rsidRPr="00D93E26" w:rsidRDefault="005B4D3E" w:rsidP="00D93E26">
      <w:pPr>
        <w:jc w:val="both"/>
        <w:rPr>
          <w:rFonts w:ascii="Century Gothic" w:hAnsi="Century Gothic"/>
          <w:sz w:val="22"/>
          <w:szCs w:val="22"/>
          <w:lang w:val="es-ES"/>
        </w:rPr>
      </w:pPr>
      <w:r w:rsidRPr="00D93E26">
        <w:rPr>
          <w:rFonts w:ascii="Century Gothic" w:hAnsi="Century Gothic"/>
          <w:sz w:val="22"/>
          <w:szCs w:val="22"/>
          <w:lang w:val="es-ES"/>
        </w:rPr>
        <w:t>Fue la primera víctima de trata de personas, en ser autorizada para laborar en el territorio de la República de Panamá, como Residente Temporal, bajo la categoría migratoria de Permiso Temporal Humanitario de Protección, concediendo el Ministerio de Trabajo y Desarrollo Laboral su Permiso de Trabajo mediante Resolución No.8-34811-2019 de 12 de noviembre de 2019, prorrogado el 24 de diciembre de 2020, con la emisión de la Resolución No.8-25194-2020, actualmente</w:t>
      </w:r>
      <w:r w:rsidR="00D93E26" w:rsidRPr="00D93E26">
        <w:rPr>
          <w:rFonts w:ascii="Century Gothic" w:hAnsi="Century Gothic"/>
          <w:sz w:val="22"/>
          <w:szCs w:val="22"/>
          <w:lang w:val="es-ES"/>
        </w:rPr>
        <w:t xml:space="preserve"> </w:t>
      </w:r>
      <w:r w:rsidRPr="00D93E26">
        <w:rPr>
          <w:rFonts w:ascii="Century Gothic" w:hAnsi="Century Gothic"/>
          <w:sz w:val="22"/>
          <w:szCs w:val="22"/>
          <w:lang w:val="es-ES"/>
        </w:rPr>
        <w:t>en trámite de renovación en el Despacho de la Ministra para firma.</w:t>
      </w:r>
    </w:p>
    <w:p w14:paraId="592125FD" w14:textId="77777777" w:rsidR="00D93E26" w:rsidRPr="00D93E26" w:rsidRDefault="00D93E26" w:rsidP="00D93E26">
      <w:pPr>
        <w:jc w:val="both"/>
        <w:rPr>
          <w:rFonts w:ascii="Century Gothic" w:hAnsi="Century Gothic"/>
          <w:sz w:val="22"/>
          <w:szCs w:val="22"/>
          <w:lang w:val="es-ES"/>
        </w:rPr>
      </w:pPr>
    </w:p>
    <w:p w14:paraId="166854F6" w14:textId="7040482A" w:rsidR="005B4D3E" w:rsidRDefault="005B4D3E" w:rsidP="00D93E26">
      <w:pPr>
        <w:jc w:val="both"/>
        <w:rPr>
          <w:rFonts w:ascii="Century Gothic" w:hAnsi="Century Gothic"/>
          <w:sz w:val="22"/>
          <w:szCs w:val="22"/>
          <w:lang w:val="es-ES"/>
        </w:rPr>
      </w:pPr>
      <w:r w:rsidRPr="00D93E26">
        <w:rPr>
          <w:rFonts w:ascii="Century Gothic" w:hAnsi="Century Gothic"/>
          <w:sz w:val="22"/>
          <w:szCs w:val="22"/>
          <w:lang w:val="es-ES"/>
        </w:rPr>
        <w:t>En octubre de 2020, inicia terapias psicológicas en la Oficina de Fortalecimiento Emocional del Ministerio de Seguridad Pública, quien desde el primer mes mantuvo pronósticos favorables.</w:t>
      </w:r>
      <w:r w:rsidR="00D93E26" w:rsidRPr="00D93E26">
        <w:rPr>
          <w:rFonts w:ascii="Century Gothic" w:hAnsi="Century Gothic"/>
          <w:sz w:val="22"/>
          <w:szCs w:val="22"/>
          <w:lang w:val="es-ES"/>
        </w:rPr>
        <w:t xml:space="preserve"> </w:t>
      </w:r>
      <w:r w:rsidRPr="00D93E26">
        <w:rPr>
          <w:rFonts w:ascii="Century Gothic" w:hAnsi="Century Gothic"/>
          <w:sz w:val="22"/>
          <w:szCs w:val="22"/>
          <w:lang w:val="es-ES"/>
        </w:rPr>
        <w:t>Actualmente el señor P.A.A.M., es el Gerente en una tienda de helados en Multi Plaza Mall, quien pas</w:t>
      </w:r>
      <w:r w:rsidR="00B95D9F">
        <w:rPr>
          <w:rFonts w:ascii="Century Gothic" w:hAnsi="Century Gothic"/>
          <w:sz w:val="22"/>
          <w:szCs w:val="22"/>
          <w:lang w:val="es-ES"/>
        </w:rPr>
        <w:t>ó</w:t>
      </w:r>
      <w:r w:rsidRPr="00D93E26">
        <w:rPr>
          <w:rFonts w:ascii="Century Gothic" w:hAnsi="Century Gothic"/>
          <w:sz w:val="22"/>
          <w:szCs w:val="22"/>
          <w:lang w:val="es-ES"/>
        </w:rPr>
        <w:t xml:space="preserve"> de una condición de malestar emocional ocasionado por los eventos traumáticos a un crecimiento personal, emocional y profesional, por lo que su evolución nos lleva a traer su historia de éxito.</w:t>
      </w:r>
    </w:p>
    <w:p w14:paraId="508B8AEE" w14:textId="145DA4CE" w:rsidR="00D93E26" w:rsidRDefault="00D93E26" w:rsidP="00D93E26">
      <w:pPr>
        <w:jc w:val="both"/>
        <w:rPr>
          <w:rFonts w:ascii="Century Gothic" w:hAnsi="Century Gothic"/>
          <w:sz w:val="22"/>
          <w:szCs w:val="22"/>
          <w:lang w:val="es-ES"/>
        </w:rPr>
      </w:pPr>
    </w:p>
    <w:p w14:paraId="4FEB09C7" w14:textId="77777777" w:rsidR="00D93E26" w:rsidRDefault="00D93E26" w:rsidP="00D93E26">
      <w:pPr>
        <w:jc w:val="center"/>
        <w:rPr>
          <w:rFonts w:ascii="Century Gothic" w:hAnsi="Century Gothic"/>
          <w:b/>
          <w:sz w:val="22"/>
          <w:szCs w:val="22"/>
          <w:lang w:val="es-ES"/>
        </w:rPr>
      </w:pPr>
    </w:p>
    <w:p w14:paraId="16813004" w14:textId="0ED04359" w:rsidR="00D93E26" w:rsidRPr="00E64551" w:rsidRDefault="00E64551" w:rsidP="00E64551">
      <w:pPr>
        <w:rPr>
          <w:rFonts w:ascii="Century Gothic" w:hAnsi="Century Gothic"/>
          <w:sz w:val="22"/>
          <w:szCs w:val="22"/>
          <w:u w:val="single"/>
          <w:lang w:val="es-ES"/>
        </w:rPr>
      </w:pPr>
      <w:r w:rsidRPr="00E64551">
        <w:rPr>
          <w:rFonts w:ascii="Century Gothic" w:hAnsi="Century Gothic"/>
          <w:sz w:val="22"/>
          <w:szCs w:val="22"/>
          <w:u w:val="single"/>
          <w:lang w:val="es-ES"/>
        </w:rPr>
        <w:t>Antecedentes del caso</w:t>
      </w:r>
      <w:bookmarkStart w:id="0" w:name="_GoBack"/>
      <w:bookmarkEnd w:id="0"/>
    </w:p>
    <w:p w14:paraId="17170ADE" w14:textId="77777777" w:rsidR="00D93E26" w:rsidRPr="00D93E26" w:rsidRDefault="00D93E26" w:rsidP="00D93E26">
      <w:pPr>
        <w:jc w:val="center"/>
        <w:rPr>
          <w:rFonts w:ascii="Century Gothic" w:hAnsi="Century Gothic"/>
          <w:b/>
          <w:sz w:val="22"/>
          <w:szCs w:val="22"/>
          <w:lang w:val="es-ES"/>
        </w:rPr>
      </w:pPr>
    </w:p>
    <w:p w14:paraId="751BC4A5" w14:textId="7BD8E03A" w:rsid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El 14 de septiembre de 2017, el señor P.A.A.M., denuncia que es captado por un conocido en su país de origen para laborar, con la promesa de arreglarle sus papeles, sacarle permiso de trabajo y que tendría un pago diario de B/</w:t>
      </w:r>
      <w:r w:rsidR="00B95D9F">
        <w:rPr>
          <w:rFonts w:ascii="Century Gothic" w:hAnsi="Century Gothic"/>
          <w:sz w:val="22"/>
          <w:szCs w:val="22"/>
          <w:lang w:val="es-ES"/>
        </w:rPr>
        <w:t xml:space="preserve"> </w:t>
      </w:r>
      <w:r w:rsidRPr="00D93E26">
        <w:rPr>
          <w:rFonts w:ascii="Century Gothic" w:hAnsi="Century Gothic"/>
          <w:sz w:val="22"/>
          <w:szCs w:val="22"/>
          <w:lang w:val="es-ES"/>
        </w:rPr>
        <w:t>30.00. Este sujeto al que conoció años antes, le retenía sus documentos, nunca le pagó, lo amenazaba con matar a su madre en Venezuela si no se mantenía tranquilo.</w:t>
      </w:r>
    </w:p>
    <w:p w14:paraId="6929F6FB" w14:textId="77777777" w:rsidR="00D93E26" w:rsidRPr="00D93E26" w:rsidRDefault="00D93E26" w:rsidP="00D93E26">
      <w:pPr>
        <w:jc w:val="both"/>
        <w:rPr>
          <w:rFonts w:ascii="Century Gothic" w:hAnsi="Century Gothic"/>
          <w:sz w:val="22"/>
          <w:szCs w:val="22"/>
          <w:lang w:val="es-ES"/>
        </w:rPr>
      </w:pPr>
    </w:p>
    <w:p w14:paraId="4553DAD0" w14:textId="4A1F1E03" w:rsid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El señor P.A.A.M., refiere que todos los que se encontraban con él eran extranjero</w:t>
      </w:r>
      <w:r w:rsidR="00B95D9F">
        <w:rPr>
          <w:rFonts w:ascii="Century Gothic" w:hAnsi="Century Gothic"/>
          <w:sz w:val="22"/>
          <w:szCs w:val="22"/>
          <w:lang w:val="es-ES"/>
        </w:rPr>
        <w:t>s</w:t>
      </w:r>
      <w:r w:rsidRPr="00D93E26">
        <w:rPr>
          <w:rFonts w:ascii="Century Gothic" w:hAnsi="Century Gothic"/>
          <w:sz w:val="22"/>
          <w:szCs w:val="22"/>
          <w:lang w:val="es-ES"/>
        </w:rPr>
        <w:t>, entre 9 a 10 personas, en las mismas condiciones, con los documentos retenidos, sin permisos de trabajo, con contratos verbales, sin recibir dinero alguno, trabajando día y noche, amenazados de muerte a sus familiares y tratados de manera humillante.</w:t>
      </w:r>
    </w:p>
    <w:p w14:paraId="152C2459" w14:textId="77777777" w:rsidR="00D93E26" w:rsidRPr="00D93E26" w:rsidRDefault="00D93E26" w:rsidP="00D93E26">
      <w:pPr>
        <w:jc w:val="both"/>
        <w:rPr>
          <w:rFonts w:ascii="Century Gothic" w:hAnsi="Century Gothic"/>
          <w:sz w:val="22"/>
          <w:szCs w:val="22"/>
          <w:lang w:val="es-ES"/>
        </w:rPr>
      </w:pPr>
    </w:p>
    <w:p w14:paraId="3CFE348E" w14:textId="73F8FC1E" w:rsid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Al denunciar a su tratante, las víctimas fueron acusad</w:t>
      </w:r>
      <w:r w:rsidR="00B95D9F">
        <w:rPr>
          <w:rFonts w:ascii="Century Gothic" w:hAnsi="Century Gothic"/>
          <w:sz w:val="22"/>
          <w:szCs w:val="22"/>
          <w:lang w:val="es-ES"/>
        </w:rPr>
        <w:t>a</w:t>
      </w:r>
      <w:r w:rsidRPr="00D93E26">
        <w:rPr>
          <w:rFonts w:ascii="Century Gothic" w:hAnsi="Century Gothic"/>
          <w:sz w:val="22"/>
          <w:szCs w:val="22"/>
          <w:lang w:val="es-ES"/>
        </w:rPr>
        <w:t>s de extorsión y quedaron injustamente detenidos por 5 meses, hecho que le costó el cargo a los Fiscales en el interior del país, que ordenaron su detención.</w:t>
      </w:r>
    </w:p>
    <w:p w14:paraId="655B470A" w14:textId="77777777" w:rsidR="00D93E26" w:rsidRPr="00D93E26" w:rsidRDefault="00D93E26" w:rsidP="00D93E26">
      <w:pPr>
        <w:jc w:val="both"/>
        <w:rPr>
          <w:rFonts w:ascii="Century Gothic" w:hAnsi="Century Gothic"/>
          <w:sz w:val="22"/>
          <w:szCs w:val="22"/>
          <w:lang w:val="es-ES"/>
        </w:rPr>
      </w:pPr>
    </w:p>
    <w:p w14:paraId="49F64649" w14:textId="77777777" w:rsidR="00D93E26" w:rsidRDefault="00D93E26" w:rsidP="00D93E26">
      <w:pPr>
        <w:jc w:val="both"/>
        <w:rPr>
          <w:rFonts w:ascii="Century Gothic" w:hAnsi="Century Gothic"/>
          <w:sz w:val="22"/>
          <w:szCs w:val="22"/>
          <w:lang w:val="es-ES"/>
        </w:rPr>
      </w:pPr>
    </w:p>
    <w:p w14:paraId="16D78957" w14:textId="77777777" w:rsidR="00D93E26" w:rsidRDefault="00D93E26" w:rsidP="00D93E26">
      <w:pPr>
        <w:jc w:val="both"/>
        <w:rPr>
          <w:rFonts w:ascii="Century Gothic" w:hAnsi="Century Gothic"/>
          <w:sz w:val="22"/>
          <w:szCs w:val="22"/>
          <w:lang w:val="es-ES"/>
        </w:rPr>
      </w:pPr>
    </w:p>
    <w:p w14:paraId="7F330100" w14:textId="31ECEE54" w:rsidR="00D93E26" w:rsidRDefault="00D93E26" w:rsidP="00D93E26">
      <w:pPr>
        <w:jc w:val="both"/>
        <w:rPr>
          <w:rFonts w:ascii="Century Gothic" w:hAnsi="Century Gothic"/>
          <w:i/>
          <w:sz w:val="22"/>
          <w:szCs w:val="22"/>
          <w:lang w:val="es-ES"/>
        </w:rPr>
      </w:pPr>
      <w:r w:rsidRPr="00D93E26">
        <w:rPr>
          <w:rFonts w:ascii="Century Gothic" w:hAnsi="Century Gothic"/>
          <w:sz w:val="22"/>
          <w:szCs w:val="22"/>
          <w:lang w:val="es-ES"/>
        </w:rPr>
        <w:t>El señor P.A.A.M., indicó: “…</w:t>
      </w:r>
      <w:r w:rsidRPr="00D93E26">
        <w:rPr>
          <w:rFonts w:ascii="Century Gothic" w:hAnsi="Century Gothic"/>
          <w:i/>
          <w:sz w:val="22"/>
          <w:szCs w:val="22"/>
          <w:lang w:val="es-ES"/>
        </w:rPr>
        <w:t>No culpo a Panamá, la gente en el interior fueron increíblemente buena (llora), solo queda el dolor de las cosas vista en la celda, yo salí de la universidad fue para ayudar a mi papá, tengo 2 años sin ver a mi madre, una señora ya muy mayor, yo no vine a matar o violar y nos pasa esto, nos meten preso…”</w:t>
      </w:r>
    </w:p>
    <w:p w14:paraId="697FE7DA" w14:textId="77777777" w:rsidR="00B95D9F" w:rsidRPr="00D93E26" w:rsidRDefault="00B95D9F" w:rsidP="00D93E26">
      <w:pPr>
        <w:jc w:val="both"/>
        <w:rPr>
          <w:rFonts w:ascii="Century Gothic" w:hAnsi="Century Gothic"/>
          <w:sz w:val="22"/>
          <w:szCs w:val="22"/>
          <w:lang w:val="es-ES"/>
        </w:rPr>
      </w:pPr>
    </w:p>
    <w:p w14:paraId="62BA5FE6" w14:textId="349B1782" w:rsidR="00D93E26" w:rsidRP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Su caso ingresó para valoración preliminar de la Unidad de Identificación y Atención de Víctima de Trata de Personas</w:t>
      </w:r>
      <w:r w:rsidR="00B95D9F">
        <w:rPr>
          <w:rFonts w:ascii="Century Gothic" w:hAnsi="Century Gothic"/>
          <w:sz w:val="22"/>
          <w:szCs w:val="22"/>
          <w:lang w:val="es-ES"/>
        </w:rPr>
        <w:t xml:space="preserve"> </w:t>
      </w:r>
      <w:r w:rsidRPr="00D93E26">
        <w:rPr>
          <w:rFonts w:ascii="Century Gothic" w:hAnsi="Century Gothic"/>
          <w:sz w:val="22"/>
          <w:szCs w:val="22"/>
          <w:lang w:val="es-ES"/>
        </w:rPr>
        <w:t>el 20 de abril de 2018, siendo reconocido como víctima probable del delito de trata de personas y de forma plena el 14 de junio del mismo año.</w:t>
      </w:r>
    </w:p>
    <w:p w14:paraId="76392EA9" w14:textId="77777777" w:rsidR="00D93E26" w:rsidRDefault="00D93E26" w:rsidP="00D93E26">
      <w:pPr>
        <w:jc w:val="both"/>
        <w:rPr>
          <w:rFonts w:ascii="Century Gothic" w:hAnsi="Century Gothic"/>
          <w:sz w:val="22"/>
          <w:szCs w:val="22"/>
          <w:lang w:val="es-ES"/>
        </w:rPr>
      </w:pPr>
    </w:p>
    <w:p w14:paraId="67882C3B" w14:textId="059F4F85" w:rsid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En entrevista psicológica el 10 de abril de 2019, en su historia afectiva conductual, se observa que el señor P.A.A.M., es hijo único de padre y madre. Su padre enferm</w:t>
      </w:r>
      <w:r w:rsidR="00B95D9F">
        <w:rPr>
          <w:rFonts w:ascii="Century Gothic" w:hAnsi="Century Gothic"/>
          <w:sz w:val="22"/>
          <w:szCs w:val="22"/>
          <w:lang w:val="es-ES"/>
        </w:rPr>
        <w:t>ó</w:t>
      </w:r>
      <w:r w:rsidRPr="00D93E26">
        <w:rPr>
          <w:rFonts w:ascii="Century Gothic" w:hAnsi="Century Gothic"/>
          <w:sz w:val="22"/>
          <w:szCs w:val="22"/>
          <w:lang w:val="es-ES"/>
        </w:rPr>
        <w:t xml:space="preserve"> de cáncer por lo que decidió dejar de trabajar para dedicarse a cuidarlo por 4 años. Al morir su padre, P.A.A.M. estuvo en depresión y cuenta que tenía mucha ansiedad y tristeza. La crisis económica lo motiv</w:t>
      </w:r>
      <w:r w:rsidR="00B95D9F">
        <w:rPr>
          <w:rFonts w:ascii="Century Gothic" w:hAnsi="Century Gothic"/>
          <w:sz w:val="22"/>
          <w:szCs w:val="22"/>
          <w:lang w:val="es-ES"/>
        </w:rPr>
        <w:t>ó</w:t>
      </w:r>
      <w:r w:rsidRPr="00D93E26">
        <w:rPr>
          <w:rFonts w:ascii="Century Gothic" w:hAnsi="Century Gothic"/>
          <w:sz w:val="22"/>
          <w:szCs w:val="22"/>
          <w:lang w:val="es-ES"/>
        </w:rPr>
        <w:t xml:space="preserve"> a aceptar la propuesta de trabajo que incluía el pago del pasaje, ya que no contaba con recurso alguno.</w:t>
      </w:r>
    </w:p>
    <w:p w14:paraId="03B7AF94" w14:textId="38D7748B" w:rsidR="00D93E26" w:rsidRDefault="00D93E26" w:rsidP="00D93E26">
      <w:pPr>
        <w:jc w:val="both"/>
        <w:rPr>
          <w:rFonts w:ascii="Century Gothic" w:hAnsi="Century Gothic"/>
          <w:sz w:val="22"/>
          <w:szCs w:val="22"/>
          <w:lang w:val="es-ES"/>
        </w:rPr>
      </w:pPr>
    </w:p>
    <w:p w14:paraId="3C9EBFAE" w14:textId="378D9F95" w:rsidR="00D93E26" w:rsidRDefault="00D93E26" w:rsidP="00D93E26">
      <w:pPr>
        <w:jc w:val="both"/>
        <w:rPr>
          <w:rFonts w:ascii="Century Gothic" w:hAnsi="Century Gothic"/>
          <w:sz w:val="22"/>
          <w:szCs w:val="22"/>
          <w:lang w:val="es-ES"/>
        </w:rPr>
      </w:pPr>
      <w:r w:rsidRPr="00D93E26">
        <w:rPr>
          <w:rFonts w:ascii="Century Gothic" w:hAnsi="Century Gothic"/>
          <w:sz w:val="22"/>
          <w:szCs w:val="22"/>
          <w:lang w:val="es-ES"/>
        </w:rPr>
        <w:t>En la historia de P.A.A.M. se da la acción, los medios y el fin de la trata, hecho ocurrido en el sector de Bahía Honda, Distrito de Macaracas, provincia de Los Santos, República de Panamá, dando origen a una investigación que aún se mantiene abierta en el Ministerio Público.</w:t>
      </w:r>
    </w:p>
    <w:p w14:paraId="4F2FE3C8" w14:textId="7B424286" w:rsidR="00D93E26" w:rsidRDefault="00D93E26" w:rsidP="00D93E26">
      <w:pPr>
        <w:jc w:val="both"/>
        <w:rPr>
          <w:rFonts w:ascii="Century Gothic" w:hAnsi="Century Gothic"/>
          <w:sz w:val="22"/>
          <w:szCs w:val="22"/>
          <w:lang w:val="es-ES"/>
        </w:rPr>
      </w:pPr>
    </w:p>
    <w:p w14:paraId="37FF0AD6" w14:textId="55CBE099" w:rsidR="00D93E26" w:rsidRPr="00D93E26" w:rsidRDefault="00D93E26" w:rsidP="00D93E26">
      <w:pPr>
        <w:jc w:val="both"/>
        <w:rPr>
          <w:rFonts w:ascii="Century Gothic" w:hAnsi="Century Gothic"/>
          <w:sz w:val="22"/>
          <w:szCs w:val="22"/>
          <w:lang w:val="es-ES"/>
        </w:rPr>
      </w:pPr>
    </w:p>
    <w:sectPr w:rsidR="00D93E26" w:rsidRPr="00D93E26" w:rsidSect="003501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55D2" w14:textId="77777777" w:rsidR="00AC5937" w:rsidRDefault="00AC5937" w:rsidP="005B4D3E">
      <w:r>
        <w:separator/>
      </w:r>
    </w:p>
  </w:endnote>
  <w:endnote w:type="continuationSeparator" w:id="0">
    <w:p w14:paraId="6821984F" w14:textId="77777777" w:rsidR="00AC5937" w:rsidRDefault="00AC5937" w:rsidP="005B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154A" w14:textId="77777777" w:rsidR="00AC5937" w:rsidRDefault="00AC5937" w:rsidP="005B4D3E">
      <w:r>
        <w:separator/>
      </w:r>
    </w:p>
  </w:footnote>
  <w:footnote w:type="continuationSeparator" w:id="0">
    <w:p w14:paraId="29B2A8EF" w14:textId="77777777" w:rsidR="00AC5937" w:rsidRDefault="00AC5937" w:rsidP="005B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56E" w14:textId="690F49B3" w:rsidR="005B4D3E" w:rsidRDefault="005B4D3E">
    <w:pPr>
      <w:pStyle w:val="Header"/>
    </w:pPr>
    <w:r>
      <w:rPr>
        <w:noProof/>
      </w:rPr>
      <w:drawing>
        <wp:anchor distT="0" distB="0" distL="114300" distR="114300" simplePos="0" relativeHeight="251660288" behindDoc="0" locked="0" layoutInCell="1" allowOverlap="1" wp14:anchorId="7D11DB47" wp14:editId="394D891B">
          <wp:simplePos x="0" y="0"/>
          <wp:positionH relativeFrom="column">
            <wp:posOffset>162162</wp:posOffset>
          </wp:positionH>
          <wp:positionV relativeFrom="paragraph">
            <wp:posOffset>-211799</wp:posOffset>
          </wp:positionV>
          <wp:extent cx="1461331" cy="1004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ETT Español.png"/>
                  <pic:cNvPicPr/>
                </pic:nvPicPr>
                <pic:blipFill>
                  <a:blip r:embed="rId1">
                    <a:extLst>
                      <a:ext uri="{28A0092B-C50C-407E-A947-70E740481C1C}">
                        <a14:useLocalDpi xmlns:a14="http://schemas.microsoft.com/office/drawing/2010/main" val="0"/>
                      </a:ext>
                    </a:extLst>
                  </a:blip>
                  <a:stretch>
                    <a:fillRect/>
                  </a:stretch>
                </pic:blipFill>
                <pic:spPr>
                  <a:xfrm>
                    <a:off x="0" y="0"/>
                    <a:ext cx="1461331" cy="1004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AC7D9D" wp14:editId="74114AEE">
          <wp:simplePos x="0" y="0"/>
          <wp:positionH relativeFrom="column">
            <wp:posOffset>3297982</wp:posOffset>
          </wp:positionH>
          <wp:positionV relativeFrom="paragraph">
            <wp:posOffset>-108585</wp:posOffset>
          </wp:positionV>
          <wp:extent cx="2905125" cy="76279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4-20 at 4.07.05 PM.png"/>
                  <pic:cNvPicPr/>
                </pic:nvPicPr>
                <pic:blipFill>
                  <a:blip r:embed="rId2">
                    <a:extLst>
                      <a:ext uri="{28A0092B-C50C-407E-A947-70E740481C1C}">
                        <a14:useLocalDpi xmlns:a14="http://schemas.microsoft.com/office/drawing/2010/main" val="0"/>
                      </a:ext>
                    </a:extLst>
                  </a:blip>
                  <a:stretch>
                    <a:fillRect/>
                  </a:stretch>
                </pic:blipFill>
                <pic:spPr>
                  <a:xfrm>
                    <a:off x="0" y="0"/>
                    <a:ext cx="2905125" cy="762797"/>
                  </a:xfrm>
                  <a:prstGeom prst="rect">
                    <a:avLst/>
                  </a:prstGeom>
                </pic:spPr>
              </pic:pic>
            </a:graphicData>
          </a:graphic>
          <wp14:sizeRelH relativeFrom="page">
            <wp14:pctWidth>0</wp14:pctWidth>
          </wp14:sizeRelH>
          <wp14:sizeRelV relativeFrom="page">
            <wp14:pctHeight>0</wp14:pctHeight>
          </wp14:sizeRelV>
        </wp:anchor>
      </w:drawing>
    </w:r>
  </w:p>
  <w:p w14:paraId="6E77FF71" w14:textId="0B9F9DCE" w:rsidR="005B4D3E" w:rsidRDefault="005B4D3E">
    <w:pPr>
      <w:pStyle w:val="Header"/>
    </w:pPr>
  </w:p>
  <w:p w14:paraId="77DF9C54" w14:textId="77777777" w:rsidR="005B4D3E" w:rsidRDefault="005B4D3E">
    <w:pPr>
      <w:pStyle w:val="Header"/>
    </w:pPr>
  </w:p>
  <w:p w14:paraId="696654E6" w14:textId="211A8A92" w:rsidR="005B4D3E" w:rsidRDefault="005B4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3E"/>
    <w:rsid w:val="00350114"/>
    <w:rsid w:val="005B4D3E"/>
    <w:rsid w:val="00643B15"/>
    <w:rsid w:val="00AC5937"/>
    <w:rsid w:val="00B95D9F"/>
    <w:rsid w:val="00D2057E"/>
    <w:rsid w:val="00D93E26"/>
    <w:rsid w:val="00E6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3E45"/>
  <w15:chartTrackingRefBased/>
  <w15:docId w15:val="{8B1AC990-E7AE-7043-BCD6-3E665A4A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3E"/>
    <w:pPr>
      <w:tabs>
        <w:tab w:val="center" w:pos="4680"/>
        <w:tab w:val="right" w:pos="9360"/>
      </w:tabs>
    </w:pPr>
  </w:style>
  <w:style w:type="character" w:customStyle="1" w:styleId="HeaderChar">
    <w:name w:val="Header Char"/>
    <w:basedOn w:val="DefaultParagraphFont"/>
    <w:link w:val="Header"/>
    <w:uiPriority w:val="99"/>
    <w:rsid w:val="005B4D3E"/>
  </w:style>
  <w:style w:type="paragraph" w:styleId="Footer">
    <w:name w:val="footer"/>
    <w:basedOn w:val="Normal"/>
    <w:link w:val="FooterChar"/>
    <w:uiPriority w:val="99"/>
    <w:unhideWhenUsed/>
    <w:rsid w:val="005B4D3E"/>
    <w:pPr>
      <w:tabs>
        <w:tab w:val="center" w:pos="4680"/>
        <w:tab w:val="right" w:pos="9360"/>
      </w:tabs>
    </w:pPr>
  </w:style>
  <w:style w:type="character" w:customStyle="1" w:styleId="FooterChar">
    <w:name w:val="Footer Char"/>
    <w:basedOn w:val="DefaultParagraphFont"/>
    <w:link w:val="Footer"/>
    <w:uiPriority w:val="99"/>
    <w:rsid w:val="005B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6052-3B27-F54A-A98E-AF255503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dc:creator>
  <cp:keywords/>
  <dc:description/>
  <cp:lastModifiedBy>LEGA</cp:lastModifiedBy>
  <cp:revision>3</cp:revision>
  <dcterms:created xsi:type="dcterms:W3CDTF">2022-04-20T22:50:00Z</dcterms:created>
  <dcterms:modified xsi:type="dcterms:W3CDTF">2022-04-20T22:50:00Z</dcterms:modified>
</cp:coreProperties>
</file>